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AE67" w14:textId="77777777" w:rsidR="00580933" w:rsidRPr="006545A3" w:rsidRDefault="00580933" w:rsidP="00580933">
      <w:pPr>
        <w:spacing w:after="0" w:line="240" w:lineRule="auto"/>
        <w:ind w:left="705" w:hanging="705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6545A3">
        <w:rPr>
          <w:rFonts w:ascii="Arial" w:hAnsi="Arial" w:cs="Arial"/>
          <w:b/>
          <w:sz w:val="24"/>
          <w:szCs w:val="20"/>
        </w:rPr>
        <w:t>Podmienky spracúvania osobných údajov</w:t>
      </w:r>
    </w:p>
    <w:p w14:paraId="097E7E83" w14:textId="77777777" w:rsidR="00580933" w:rsidRDefault="00580933" w:rsidP="00580933">
      <w:pPr>
        <w:spacing w:after="0" w:line="240" w:lineRule="auto"/>
        <w:ind w:left="705" w:hanging="705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C819F1" w14:textId="77777777" w:rsidR="00580933" w:rsidRDefault="00580933" w:rsidP="00580933">
      <w:pPr>
        <w:spacing w:after="0" w:line="240" w:lineRule="auto"/>
        <w:ind w:left="705" w:hanging="705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B980ECA" w14:textId="77777777" w:rsidR="00580933" w:rsidRDefault="00580933" w:rsidP="00580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Sme spoločnosť </w:t>
      </w:r>
      <w:proofErr w:type="spellStart"/>
      <w:r>
        <w:rPr>
          <w:rFonts w:ascii="Arial" w:hAnsi="Arial" w:cs="Arial"/>
          <w:sz w:val="20"/>
          <w:szCs w:val="20"/>
        </w:rPr>
        <w:t>ivpa</w:t>
      </w:r>
      <w:proofErr w:type="spellEnd"/>
      <w:r w:rsidRPr="00332CD2"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 xml:space="preserve"> </w:t>
      </w:r>
      <w:proofErr w:type="spellStart"/>
      <w:r w:rsidRPr="00332CD2"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s.r.o</w:t>
      </w:r>
      <w:proofErr w:type="spellEnd"/>
      <w:r w:rsidRPr="00332CD2"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.</w:t>
      </w:r>
      <w:r w:rsidRPr="000F622A"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 xml:space="preserve">, </w:t>
      </w:r>
      <w:r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Čierne 1318</w:t>
      </w:r>
      <w:r w:rsidRPr="000F622A"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, </w:t>
      </w:r>
      <w:r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023 13 Čierne</w:t>
      </w:r>
      <w:r w:rsidRPr="000F622A"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 xml:space="preserve">, IČO: </w:t>
      </w:r>
      <w:r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51 487 802</w:t>
      </w:r>
      <w:r w:rsidRPr="005A56EA">
        <w:rPr>
          <w:rFonts w:ascii="Arial" w:hAnsi="Arial" w:cs="Arial"/>
          <w:sz w:val="20"/>
          <w:szCs w:val="20"/>
        </w:rPr>
        <w:t>, DIČ</w:t>
      </w:r>
      <w:r>
        <w:rPr>
          <w:rFonts w:ascii="Arial" w:hAnsi="Arial" w:cs="Arial"/>
          <w:sz w:val="20"/>
          <w:szCs w:val="20"/>
        </w:rPr>
        <w:t>: 2120720558</w:t>
      </w:r>
      <w:r w:rsidRPr="005A56EA">
        <w:rPr>
          <w:rFonts w:ascii="Arial" w:hAnsi="Arial" w:cs="Arial"/>
          <w:sz w:val="20"/>
          <w:szCs w:val="20"/>
        </w:rPr>
        <w:t xml:space="preserve">, zapísaná v OR vedenom  Okresným súdom </w:t>
      </w:r>
      <w:r>
        <w:rPr>
          <w:rFonts w:ascii="Arial" w:hAnsi="Arial" w:cs="Arial"/>
          <w:sz w:val="20"/>
          <w:szCs w:val="20"/>
        </w:rPr>
        <w:t>Žilina</w:t>
      </w:r>
      <w:r w:rsidRPr="005A56EA">
        <w:rPr>
          <w:rFonts w:ascii="Arial" w:hAnsi="Arial" w:cs="Arial"/>
          <w:sz w:val="20"/>
          <w:szCs w:val="20"/>
        </w:rPr>
        <w:t xml:space="preserve">, Oddiel: </w:t>
      </w:r>
      <w:proofErr w:type="spellStart"/>
      <w:r w:rsidRPr="005A56EA">
        <w:rPr>
          <w:rFonts w:ascii="Arial" w:hAnsi="Arial" w:cs="Arial"/>
          <w:sz w:val="20"/>
          <w:szCs w:val="20"/>
        </w:rPr>
        <w:t>Sro</w:t>
      </w:r>
      <w:proofErr w:type="spellEnd"/>
      <w:r w:rsidRPr="005A56EA">
        <w:rPr>
          <w:rFonts w:ascii="Arial" w:hAnsi="Arial" w:cs="Arial"/>
          <w:sz w:val="20"/>
          <w:szCs w:val="20"/>
        </w:rPr>
        <w:t xml:space="preserve">, Vložka číslo: </w:t>
      </w:r>
      <w:r>
        <w:rPr>
          <w:rFonts w:ascii="Arial" w:hAnsi="Arial" w:cs="Arial"/>
          <w:sz w:val="20"/>
          <w:szCs w:val="20"/>
        </w:rPr>
        <w:t>69756/L, kontaktný email:</w:t>
      </w:r>
      <w:r>
        <w:t xml:space="preserve"> </w:t>
      </w:r>
      <w:r>
        <w:rPr>
          <w:rFonts w:ascii="Arial" w:eastAsia="Times New Roman" w:hAnsi="Arial" w:cs="Arial"/>
          <w:color w:val="000000" w:themeColor="text1"/>
          <w:spacing w:val="-2"/>
          <w:sz w:val="20"/>
          <w:szCs w:val="20"/>
          <w:lang w:eastAsia="sk-SK"/>
        </w:rPr>
        <w:t>info@mojapodlaha.sk</w:t>
      </w:r>
      <w:r>
        <w:rPr>
          <w:rFonts w:ascii="Arial" w:hAnsi="Arial" w:cs="Arial"/>
          <w:bCs/>
        </w:rPr>
        <w:t xml:space="preserve">, </w:t>
      </w:r>
      <w:r w:rsidRPr="006545A3">
        <w:rPr>
          <w:rFonts w:ascii="Arial" w:hAnsi="Arial" w:cs="Arial"/>
          <w:sz w:val="20"/>
          <w:szCs w:val="20"/>
        </w:rPr>
        <w:t xml:space="preserve">mobil: </w:t>
      </w:r>
      <w:r w:rsidRPr="000C5750">
        <w:rPr>
          <w:rFonts w:ascii="Arial" w:hAnsi="Arial" w:cs="Arial"/>
          <w:sz w:val="20"/>
          <w:szCs w:val="20"/>
        </w:rPr>
        <w:t>+421 902 711 295</w:t>
      </w:r>
      <w:r>
        <w:rPr>
          <w:rFonts w:ascii="Arial" w:hAnsi="Arial" w:cs="Arial"/>
          <w:sz w:val="20"/>
          <w:szCs w:val="20"/>
        </w:rPr>
        <w:t xml:space="preserve"> – Pavol </w:t>
      </w:r>
      <w:proofErr w:type="spellStart"/>
      <w:r>
        <w:rPr>
          <w:rFonts w:ascii="Arial" w:hAnsi="Arial" w:cs="Arial"/>
          <w:sz w:val="20"/>
          <w:szCs w:val="20"/>
        </w:rPr>
        <w:t>Priečko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14:paraId="337C25DD" w14:textId="1050F194" w:rsidR="00580933" w:rsidRDefault="00580933" w:rsidP="00580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Sme p</w:t>
      </w:r>
      <w:r w:rsidRPr="0006139B">
        <w:rPr>
          <w:rFonts w:ascii="Arial" w:hAnsi="Arial" w:cs="Arial"/>
          <w:sz w:val="20"/>
          <w:szCs w:val="20"/>
        </w:rPr>
        <w:t>revádzkovateľ</w:t>
      </w:r>
      <w:r>
        <w:rPr>
          <w:rFonts w:ascii="Arial" w:hAnsi="Arial" w:cs="Arial"/>
          <w:sz w:val="20"/>
          <w:szCs w:val="20"/>
        </w:rPr>
        <w:t xml:space="preserve">om </w:t>
      </w:r>
      <w:r w:rsidRPr="0006139B">
        <w:rPr>
          <w:rFonts w:ascii="Arial" w:hAnsi="Arial" w:cs="Arial"/>
          <w:sz w:val="20"/>
          <w:szCs w:val="20"/>
        </w:rPr>
        <w:t>webov</w:t>
      </w:r>
      <w:r>
        <w:rPr>
          <w:rFonts w:ascii="Arial" w:hAnsi="Arial" w:cs="Arial"/>
          <w:sz w:val="20"/>
          <w:szCs w:val="20"/>
        </w:rPr>
        <w:t>ej</w:t>
      </w:r>
      <w:r w:rsidRPr="0006139B">
        <w:rPr>
          <w:rFonts w:ascii="Arial" w:hAnsi="Arial" w:cs="Arial"/>
          <w:sz w:val="20"/>
          <w:szCs w:val="20"/>
        </w:rPr>
        <w:t xml:space="preserve"> strán</w:t>
      </w:r>
      <w:r>
        <w:rPr>
          <w:rFonts w:ascii="Arial" w:hAnsi="Arial" w:cs="Arial"/>
          <w:sz w:val="20"/>
          <w:szCs w:val="20"/>
        </w:rPr>
        <w:t xml:space="preserve">ky </w:t>
      </w:r>
      <w:r w:rsidRPr="0006139B">
        <w:rPr>
          <w:rFonts w:ascii="Arial" w:hAnsi="Arial" w:cs="Arial"/>
          <w:sz w:val="20"/>
          <w:szCs w:val="20"/>
        </w:rPr>
        <w:t>dostup</w:t>
      </w:r>
      <w:r>
        <w:rPr>
          <w:rFonts w:ascii="Arial" w:hAnsi="Arial" w:cs="Arial"/>
          <w:sz w:val="20"/>
          <w:szCs w:val="20"/>
        </w:rPr>
        <w:t xml:space="preserve">nej </w:t>
      </w:r>
      <w:r w:rsidRPr="00C82D1E">
        <w:rPr>
          <w:rFonts w:ascii="Arial" w:hAnsi="Arial" w:cs="Arial"/>
          <w:sz w:val="20"/>
          <w:szCs w:val="20"/>
        </w:rPr>
        <w:t xml:space="preserve">na </w:t>
      </w:r>
      <w:hyperlink r:id="rId5" w:history="1">
        <w:r w:rsidR="00226DC7" w:rsidRPr="006E703C">
          <w:rPr>
            <w:rStyle w:val="Hypertextovprepojenie"/>
          </w:rPr>
          <w:t>www.ivpaokna.sk</w:t>
        </w:r>
      </w:hyperlink>
      <w:r w:rsidR="00226DC7">
        <w:t xml:space="preserve"> </w:t>
      </w:r>
    </w:p>
    <w:p w14:paraId="3CC557E4" w14:textId="77777777" w:rsidR="00580933" w:rsidRDefault="00580933" w:rsidP="0058093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</w:t>
      </w:r>
      <w:r w:rsidRPr="0006139B">
        <w:rPr>
          <w:rFonts w:ascii="Arial" w:hAnsi="Arial" w:cs="Arial"/>
          <w:sz w:val="20"/>
          <w:szCs w:val="20"/>
        </w:rPr>
        <w:t xml:space="preserve"> cieľom ochrany Vašich práv dodržiava</w:t>
      </w:r>
      <w:r>
        <w:rPr>
          <w:rFonts w:ascii="Arial" w:hAnsi="Arial" w:cs="Arial"/>
          <w:sz w:val="20"/>
          <w:szCs w:val="20"/>
        </w:rPr>
        <w:t>me</w:t>
      </w:r>
      <w:r w:rsidRPr="0006139B">
        <w:rPr>
          <w:rFonts w:ascii="Arial" w:hAnsi="Arial" w:cs="Arial"/>
          <w:sz w:val="20"/>
          <w:szCs w:val="20"/>
        </w:rPr>
        <w:t xml:space="preserve"> nasledovné pravidlá pri spracúvaní Vašich osobných údajov v súlade s </w:t>
      </w:r>
      <w:bookmarkStart w:id="0" w:name="_Hlk169771552"/>
      <w:r w:rsidRPr="0006139B">
        <w:rPr>
          <w:rFonts w:ascii="Arial" w:hAnsi="Arial" w:cs="Arial"/>
          <w:sz w:val="20"/>
          <w:szCs w:val="20"/>
        </w:rPr>
        <w:t>nariadením Európskeho parlamentu a Rady (EÚ) 2016/679 z 27. apríla 2016 o ochrane fyzických osôb pri spracúvaní osobných údajov a o voľnom pohybe takýchto údajov</w:t>
      </w:r>
      <w:bookmarkEnd w:id="0"/>
      <w:r w:rsidRPr="0006139B">
        <w:rPr>
          <w:rFonts w:ascii="Arial" w:hAnsi="Arial" w:cs="Arial"/>
          <w:sz w:val="20"/>
          <w:szCs w:val="20"/>
        </w:rPr>
        <w:t>, ktorým sa zrušuje smernica 95/46/E</w:t>
      </w:r>
      <w:r>
        <w:rPr>
          <w:rFonts w:ascii="Arial" w:hAnsi="Arial" w:cs="Arial"/>
          <w:sz w:val="20"/>
          <w:szCs w:val="20"/>
        </w:rPr>
        <w:t>S</w:t>
      </w:r>
      <w:r w:rsidRPr="000613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6139B">
        <w:rPr>
          <w:rFonts w:ascii="Arial" w:hAnsi="Arial" w:cs="Arial"/>
          <w:sz w:val="20"/>
          <w:szCs w:val="20"/>
        </w:rPr>
        <w:t>ďalej len „Nariadenie</w:t>
      </w:r>
      <w:r>
        <w:rPr>
          <w:rFonts w:ascii="Arial" w:hAnsi="Arial" w:cs="Arial"/>
          <w:sz w:val="20"/>
          <w:szCs w:val="20"/>
        </w:rPr>
        <w:t xml:space="preserve">“) a 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>zákon</w:t>
      </w:r>
      <w:r>
        <w:rPr>
          <w:rFonts w:ascii="Arial" w:hAnsi="Arial" w:cs="Arial"/>
          <w:sz w:val="20"/>
          <w:szCs w:val="20"/>
          <w:shd w:val="clear" w:color="auto" w:fill="FFFFFF"/>
        </w:rPr>
        <w:t>om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 č. 18/2018 Z. z. o ochrane osobných údajov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9C9A00A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Ak používate našu webovú stránku a využívate naše služby, spracúvame Vaše osobné údaje. Ako dotknutá osoba máte právo na nasledovné informácie o nás a o tom ako s Vašimi údajmi nakladáme.</w:t>
      </w:r>
    </w:p>
    <w:p w14:paraId="470D9425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F93AA9" w14:textId="5D71C4ED" w:rsidR="00580933" w:rsidRDefault="00226DC7" w:rsidP="0058093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Vaše osobne údaje spracúvame z</w:t>
      </w:r>
      <w:r w:rsidR="00580933" w:rsidRPr="005A56EA">
        <w:rPr>
          <w:rFonts w:ascii="Arial" w:hAnsi="Arial" w:cs="Arial"/>
          <w:sz w:val="20"/>
          <w:szCs w:val="20"/>
          <w:shd w:val="clear" w:color="auto" w:fill="FFFFFF"/>
        </w:rPr>
        <w:t xml:space="preserve">a účelom </w:t>
      </w:r>
      <w:r>
        <w:rPr>
          <w:rFonts w:ascii="Arial" w:hAnsi="Arial" w:cs="Arial"/>
          <w:sz w:val="20"/>
          <w:szCs w:val="20"/>
          <w:shd w:val="clear" w:color="auto" w:fill="FFFFFF"/>
        </w:rPr>
        <w:t>vypracovania cenovej ponuky</w:t>
      </w:r>
      <w:r w:rsidR="00A76B07">
        <w:rPr>
          <w:rFonts w:ascii="Arial" w:hAnsi="Arial" w:cs="Arial"/>
          <w:sz w:val="20"/>
          <w:szCs w:val="20"/>
          <w:shd w:val="clear" w:color="auto" w:fill="FFFFFF"/>
        </w:rPr>
        <w:t xml:space="preserve"> a následne kúpnej zmluvy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6A4C62D2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CD1B8CB" w14:textId="77777777" w:rsidR="00580933" w:rsidRPr="0006139B" w:rsidRDefault="00580933" w:rsidP="0058093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4AAFBDE" w14:textId="77777777" w:rsidR="00580933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Spracovávanie osobných údajov</w:t>
      </w:r>
    </w:p>
    <w:p w14:paraId="0E8D4F5D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1F044A" w14:textId="0424C4C8" w:rsidR="00580933" w:rsidRPr="00226DC7" w:rsidRDefault="00580933" w:rsidP="00580933">
      <w:pPr>
        <w:pStyle w:val="Odsekzoznamu"/>
        <w:numPr>
          <w:ilvl w:val="1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26DC7">
        <w:rPr>
          <w:rFonts w:ascii="Arial" w:hAnsi="Arial" w:cs="Arial"/>
          <w:bCs/>
          <w:sz w:val="20"/>
          <w:szCs w:val="20"/>
          <w:shd w:val="clear" w:color="auto" w:fill="FFFFFF"/>
        </w:rPr>
        <w:t>Osobné údaje zákazníkov získavame výlučne od samotných zákazníkov, ktoré nám poskytujú za účelom (ich spracúvania)</w:t>
      </w:r>
      <w:r w:rsidR="00226DC7" w:rsidRPr="00226DC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vypracovania cenovej ponuky</w:t>
      </w:r>
      <w:r w:rsidR="00226DC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</w:p>
    <w:p w14:paraId="0FF43C1D" w14:textId="30184670" w:rsidR="00580933" w:rsidRPr="001E2F78" w:rsidRDefault="00580933" w:rsidP="00580933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0"/>
        </w:rPr>
      </w:pPr>
      <w:r w:rsidRPr="001E2F78">
        <w:rPr>
          <w:rFonts w:ascii="Arial" w:hAnsi="Arial" w:cs="Arial"/>
          <w:sz w:val="20"/>
          <w:szCs w:val="20"/>
        </w:rPr>
        <w:t>Spracovávame nasledujúce osobné údaje, resp. kategórie osobných údajov. Ide o identifikačné a adresné údaje: meno, priezvisko, adresa</w:t>
      </w:r>
      <w:r w:rsidR="00226DC7">
        <w:rPr>
          <w:rFonts w:ascii="Arial" w:hAnsi="Arial" w:cs="Arial"/>
          <w:sz w:val="20"/>
          <w:szCs w:val="20"/>
        </w:rPr>
        <w:t>,</w:t>
      </w:r>
      <w:r w:rsidRPr="001E2F78">
        <w:rPr>
          <w:rFonts w:ascii="Arial" w:hAnsi="Arial" w:cs="Arial"/>
          <w:sz w:val="20"/>
          <w:szCs w:val="20"/>
        </w:rPr>
        <w:t xml:space="preserve"> sídlo podnikania, IČO, DIČ, a pod.,  </w:t>
      </w:r>
    </w:p>
    <w:p w14:paraId="27B2E4FA" w14:textId="2CC6202E" w:rsidR="00580933" w:rsidRDefault="00580933" w:rsidP="0058093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E4431">
        <w:rPr>
          <w:rFonts w:ascii="Arial" w:eastAsia="Times New Roman" w:hAnsi="Arial" w:cs="Arial"/>
          <w:sz w:val="20"/>
          <w:szCs w:val="20"/>
          <w:lang w:eastAsia="sk-SK"/>
        </w:rPr>
        <w:t>elektronické kontaktné údaje (telefónne číslo</w:t>
      </w:r>
      <w:r w:rsidR="00226DC7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Pr="007E4431">
        <w:rPr>
          <w:rFonts w:ascii="Arial" w:eastAsia="Times New Roman" w:hAnsi="Arial" w:cs="Arial"/>
          <w:sz w:val="20"/>
          <w:szCs w:val="20"/>
          <w:lang w:eastAsia="sk-SK"/>
        </w:rPr>
        <w:t xml:space="preserve"> e-mailová adresa),</w:t>
      </w:r>
    </w:p>
    <w:p w14:paraId="498CED50" w14:textId="77777777" w:rsidR="00580933" w:rsidRDefault="00580933" w:rsidP="0058093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E4431">
        <w:rPr>
          <w:rFonts w:ascii="Arial" w:eastAsia="Times New Roman" w:hAnsi="Arial" w:cs="Arial"/>
          <w:sz w:val="20"/>
          <w:szCs w:val="20"/>
          <w:lang w:eastAsia="sk-SK"/>
        </w:rPr>
        <w:t>ďalšie osobné údaje (údaje poskytnuté kupujúcim v objednávkovom formulári alebo v iných dokumentoch a pri komunikácii s predávajúcim, a to vrátane neskorších aktualizácií).</w:t>
      </w:r>
    </w:p>
    <w:p w14:paraId="3E78FEBD" w14:textId="77777777" w:rsidR="00580933" w:rsidRDefault="00580933" w:rsidP="00580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D168FC" w14:textId="38705B79" w:rsidR="00580933" w:rsidRPr="00036429" w:rsidRDefault="00580933" w:rsidP="00580933">
      <w:pPr>
        <w:pStyle w:val="Odsekzoznamu"/>
        <w:numPr>
          <w:ilvl w:val="1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D06DB">
        <w:rPr>
          <w:rFonts w:ascii="Arial" w:eastAsia="Times New Roman" w:hAnsi="Arial" w:cs="Arial"/>
          <w:sz w:val="20"/>
          <w:szCs w:val="20"/>
          <w:lang w:eastAsia="sk-SK"/>
        </w:rPr>
        <w:t xml:space="preserve">Pokiaľ ide o dobu spracúvania osobných údajov, pri spracúvaní údajov za účelom plnenia zo </w:t>
      </w:r>
      <w:r>
        <w:rPr>
          <w:rFonts w:ascii="Arial" w:eastAsia="Times New Roman" w:hAnsi="Arial" w:cs="Arial"/>
          <w:sz w:val="20"/>
          <w:szCs w:val="20"/>
          <w:lang w:eastAsia="sk-SK"/>
        </w:rPr>
        <w:t>z</w:t>
      </w:r>
      <w:r w:rsidRPr="009D06DB">
        <w:rPr>
          <w:rFonts w:ascii="Arial" w:eastAsia="Times New Roman" w:hAnsi="Arial" w:cs="Arial"/>
          <w:sz w:val="20"/>
          <w:szCs w:val="20"/>
          <w:lang w:eastAsia="sk-SK"/>
        </w:rPr>
        <w:t>mluvy tieto spracúvame po dobu trvania zmluvného vzťahu (vrátane doby pre rôzne iné nároky z toho plynúce, rekl</w:t>
      </w:r>
      <w:r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9D06DB">
        <w:rPr>
          <w:rFonts w:ascii="Arial" w:eastAsia="Times New Roman" w:hAnsi="Arial" w:cs="Arial"/>
          <w:sz w:val="20"/>
          <w:szCs w:val="20"/>
          <w:lang w:eastAsia="sk-SK"/>
        </w:rPr>
        <w:t>mácie a pod.)</w:t>
      </w:r>
    </w:p>
    <w:p w14:paraId="76B55A98" w14:textId="77777777" w:rsidR="00580933" w:rsidRPr="0068181D" w:rsidRDefault="00580933" w:rsidP="005809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6616B43" w14:textId="77777777" w:rsidR="00580933" w:rsidRPr="00103C11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97A4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Účel spracovania osobných údajov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a právny základ spracúvania osobných údajov</w:t>
      </w:r>
    </w:p>
    <w:p w14:paraId="025CAE81" w14:textId="59EF4D9A" w:rsidR="00580933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 w:hanging="70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2.1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E4431">
        <w:rPr>
          <w:rFonts w:ascii="Arial" w:eastAsia="Times New Roman" w:hAnsi="Arial" w:cs="Arial"/>
          <w:sz w:val="20"/>
          <w:szCs w:val="20"/>
          <w:lang w:eastAsia="sk-SK"/>
        </w:rPr>
        <w:t>Osobné úda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spracúvame za účelom </w:t>
      </w:r>
      <w:r w:rsidR="00A76B07">
        <w:rPr>
          <w:rFonts w:ascii="Arial" w:eastAsia="Times New Roman" w:hAnsi="Arial" w:cs="Arial"/>
          <w:sz w:val="20"/>
          <w:szCs w:val="20"/>
          <w:lang w:eastAsia="sk-SK"/>
        </w:rPr>
        <w:t>vypracovania cenovej ponuky a kúpnej zmluvy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podľa všeobecných obchodných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podmien</w:t>
      </w:r>
      <w:proofErr w:type="spellEnd"/>
      <w:r w:rsidR="00A76B07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89F3114" w14:textId="77777777" w:rsidR="00580933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 w:hanging="70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2.2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Právnym základom spracúvania osobných údajov je: </w:t>
      </w:r>
    </w:p>
    <w:p w14:paraId="4E2A982B" w14:textId="77777777" w:rsidR="00580933" w:rsidRDefault="00580933" w:rsidP="00580933">
      <w:pPr>
        <w:pStyle w:val="Odsekzoznamu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545A3">
        <w:rPr>
          <w:rFonts w:ascii="Arial" w:hAnsi="Arial" w:cs="Arial"/>
          <w:sz w:val="20"/>
          <w:szCs w:val="20"/>
          <w:shd w:val="clear" w:color="auto" w:fill="FFFFFF"/>
        </w:rPr>
        <w:t>čl. 6 ods. 14, písm. b) Nariadenia a § 13 ods. 1, písm. b) zákona o ochrane osobných údajov: spracúvanie je nevyhnutné na plnenie zmluvy, ktorej zmluvnou stranou je dotknutá osoba, alebo na vykonanie opatrenia pred uzatvorením zmluvy na základe žiadosti dotknutej osoby.</w:t>
      </w:r>
    </w:p>
    <w:p w14:paraId="340748D9" w14:textId="77777777" w:rsidR="00580933" w:rsidRPr="00A76B07" w:rsidRDefault="00580933" w:rsidP="00A76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6827B5C" w14:textId="77777777" w:rsidR="00580933" w:rsidRPr="006545A3" w:rsidRDefault="00580933" w:rsidP="00580933">
      <w:pPr>
        <w:pStyle w:val="Odsekzoznamu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545A3">
        <w:rPr>
          <w:rFonts w:ascii="Arial" w:hAnsi="Arial" w:cs="Arial"/>
          <w:sz w:val="20"/>
          <w:szCs w:val="20"/>
          <w:shd w:val="clear" w:color="auto" w:fill="FFFFFF"/>
        </w:rPr>
        <w:t>čl. 6 ods. 14, písm. c) Nariadenia a § 13 ods. 1, písm. c) zákona o ochrane osobných údajov: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545A3">
        <w:rPr>
          <w:rFonts w:ascii="Arial" w:hAnsi="Arial" w:cs="Arial"/>
          <w:sz w:val="20"/>
          <w:szCs w:val="20"/>
          <w:shd w:val="clear" w:color="auto" w:fill="FFFFFF"/>
        </w:rPr>
        <w:t>spracúvanie je nevyhnutné podľa osobitného predpisu – prevádzkovateľ je v zmysle osobitných predpisov povinný poskytnúť osobné údaje dotknutej osobe štátnym inštitúciám.</w:t>
      </w:r>
    </w:p>
    <w:p w14:paraId="26C339B0" w14:textId="77777777" w:rsidR="00580933" w:rsidRPr="00997A49" w:rsidRDefault="00580933" w:rsidP="0058093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A88D06F" w14:textId="77777777" w:rsidR="00580933" w:rsidRPr="00997A49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97A49">
        <w:rPr>
          <w:rFonts w:ascii="Arial" w:hAnsi="Arial" w:cs="Arial"/>
          <w:b/>
          <w:bCs/>
          <w:sz w:val="20"/>
          <w:szCs w:val="20"/>
          <w:shd w:val="clear" w:color="auto" w:fill="FFFFFF"/>
        </w:rPr>
        <w:t>Príjemcovia osobných údajov</w:t>
      </w:r>
    </w:p>
    <w:p w14:paraId="5DB0EE57" w14:textId="77777777" w:rsidR="00580933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 w:hanging="70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3.1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Príjemcom </w:t>
      </w:r>
      <w:r w:rsidRPr="000A1C6B">
        <w:rPr>
          <w:rFonts w:ascii="Arial" w:eastAsia="Times New Roman" w:hAnsi="Arial" w:cs="Arial"/>
          <w:sz w:val="20"/>
          <w:szCs w:val="20"/>
          <w:lang w:eastAsia="sk-SK"/>
        </w:rPr>
        <w:t>v zmysle Nariadenia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je</w:t>
      </w:r>
      <w:r w:rsidRPr="000A1C6B">
        <w:rPr>
          <w:rFonts w:ascii="Arial" w:eastAsia="Times New Roman" w:hAnsi="Arial" w:cs="Arial"/>
          <w:sz w:val="20"/>
          <w:szCs w:val="20"/>
          <w:lang w:eastAsia="sk-SK"/>
        </w:rPr>
        <w:t xml:space="preserve"> každá osoba, ktorej poskytujeme Vaše osobné údaje. Robíme to vždy iba vtedy, keď nám to dovoľujú práve predpisy a keď to je nevyhnutné na kvalitné poskytovanie služieb pre Vás. V súčasnosti prichádzajú do </w:t>
      </w:r>
      <w:r w:rsidRPr="000A1C6B">
        <w:rPr>
          <w:rFonts w:ascii="Arial" w:eastAsia="Times New Roman" w:hAnsi="Arial" w:cs="Arial"/>
          <w:sz w:val="20"/>
          <w:szCs w:val="20"/>
          <w:lang w:eastAsia="sk-SK"/>
        </w:rPr>
        <w:lastRenderedPageBreak/>
        <w:t>úvahy nasledovné kategórie príjemcov, ktorým môžu byť poskytované Vaše osobné údaje:</w:t>
      </w:r>
    </w:p>
    <w:p w14:paraId="67B46C66" w14:textId="77777777" w:rsidR="00580933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a) </w:t>
      </w:r>
      <w:r w:rsidRPr="000A1C6B">
        <w:rPr>
          <w:rFonts w:ascii="Arial" w:eastAsia="Times New Roman" w:hAnsi="Arial" w:cs="Arial"/>
          <w:sz w:val="20"/>
          <w:szCs w:val="20"/>
          <w:lang w:eastAsia="sk-SK"/>
        </w:rPr>
        <w:t>poskytovateľ webhostingových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...................................</w:t>
      </w:r>
    </w:p>
    <w:p w14:paraId="0FAF7B5F" w14:textId="77777777" w:rsidR="00580933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b) </w:t>
      </w:r>
      <w:r w:rsidRPr="007F385C">
        <w:rPr>
          <w:rFonts w:ascii="Arial" w:eastAsia="Times New Roman" w:hAnsi="Arial" w:cs="Arial"/>
          <w:sz w:val="20"/>
          <w:szCs w:val="20"/>
          <w:lang w:eastAsia="sk-SK"/>
        </w:rPr>
        <w:t xml:space="preserve">poskytovateľ </w:t>
      </w:r>
      <w:r>
        <w:rPr>
          <w:rFonts w:ascii="Arial" w:eastAsia="Times New Roman" w:hAnsi="Arial" w:cs="Arial"/>
          <w:sz w:val="20"/>
          <w:szCs w:val="20"/>
          <w:lang w:eastAsia="sk-SK"/>
        </w:rPr>
        <w:t>účtovných</w:t>
      </w:r>
      <w:r w:rsidRPr="007F385C">
        <w:rPr>
          <w:rFonts w:ascii="Arial" w:eastAsia="Times New Roman" w:hAnsi="Arial" w:cs="Arial"/>
          <w:sz w:val="20"/>
          <w:szCs w:val="20"/>
          <w:lang w:eastAsia="sk-SK"/>
        </w:rPr>
        <w:t xml:space="preserve"> služieb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</w:t>
      </w:r>
    </w:p>
    <w:p w14:paraId="5A1C97B8" w14:textId="77777777" w:rsidR="00580933" w:rsidRPr="000A1C6B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c) poskytovateľ prepravných služieb...............................</w:t>
      </w:r>
    </w:p>
    <w:p w14:paraId="15F54E21" w14:textId="77777777" w:rsidR="00580933" w:rsidRPr="0051557E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 w:hanging="70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3.2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>Všetci príjemcovia sú zaviazaní dodržiavať právne predpisy za účelom ochrany Vašich osobných údajov. Príjemcovia tiež nesmú použiť osobné údaje na žiaden iný účel, než aký je uvedený v </w:t>
      </w:r>
      <w:r>
        <w:rPr>
          <w:rFonts w:ascii="Arial" w:eastAsia="Times New Roman" w:hAnsi="Arial" w:cs="Arial"/>
          <w:sz w:val="20"/>
          <w:szCs w:val="20"/>
          <w:lang w:eastAsia="sk-SK"/>
        </w:rPr>
        <w:t>bode</w:t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týchto podmienok</w:t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EC30B1F" w14:textId="77777777" w:rsidR="00580933" w:rsidRPr="00A3582B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 w:hanging="70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3.3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>Po skončení účelu spracúvania možno osobné údaje ďalej spracúvať len v nevyhnutnom rozsahu na účely štatistiky alebo na účely archivácie, čo sa nepovažuje za nezlučiteľné s pôvodným účelom spracúvania a je to dovolené s ohľadom na zásadu obmedzenia účelu podľa čl. 5 ods. 1 písm. b) Nariadenia. Po skončení účelu spracúvania Vaše údaje následne vymažeme. Takýto postup sú povinné dodržiavať aj osoby s nami spolupracujúce (t.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>j. príjemcovia Vašich osobných údajov).</w:t>
      </w:r>
    </w:p>
    <w:p w14:paraId="1B8E9AE0" w14:textId="77777777" w:rsidR="00580933" w:rsidRPr="0051557E" w:rsidRDefault="00580933" w:rsidP="00580933">
      <w:pPr>
        <w:shd w:val="clear" w:color="auto" w:fill="FFFFFF"/>
        <w:spacing w:before="100" w:beforeAutospacing="1" w:after="100" w:afterAutospacing="1" w:line="240" w:lineRule="auto"/>
        <w:ind w:left="1416" w:hanging="70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3.4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 xml:space="preserve">K spracovaniu osobných údajov dochádza po dobu a v rozsahu potrebnom na účel spracovania, pre ktorý sú údaje spracovávané, a to v súlade s lehotami uvedenými v príslušných zmluvách. Doba uloženia účtovných dokumentov v zmysle zákona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51557E">
        <w:rPr>
          <w:rFonts w:ascii="Arial" w:eastAsia="Times New Roman" w:hAnsi="Arial" w:cs="Arial"/>
          <w:sz w:val="20"/>
          <w:szCs w:val="20"/>
          <w:lang w:eastAsia="sk-SK"/>
        </w:rPr>
        <w:t>č. 431/2002 Z. z. o účtovníctve je 10 rokov a daňových dokumentov je 10 rokov. Od uskutočneného zdaniteľného plnenia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8D84B88" w14:textId="77777777" w:rsidR="00580933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60121">
        <w:rPr>
          <w:rFonts w:ascii="Arial" w:hAnsi="Arial" w:cs="Arial"/>
          <w:b/>
          <w:bCs/>
          <w:sz w:val="20"/>
          <w:szCs w:val="20"/>
          <w:shd w:val="clear" w:color="auto" w:fill="FFFFFF"/>
        </w:rPr>
        <w:t>Vaše práva v súvislosti so spracúvaním osobných údajov</w:t>
      </w:r>
    </w:p>
    <w:p w14:paraId="2CD6772D" w14:textId="77777777" w:rsidR="00580933" w:rsidRPr="00E60121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AA6B9DD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4.1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V zmysle Nariadenia máte ako dotknutá osoba nasledovné práva:</w:t>
      </w:r>
    </w:p>
    <w:p w14:paraId="293515D3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492FE84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právo na 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>prístup k </w:t>
      </w:r>
      <w:r>
        <w:rPr>
          <w:rFonts w:ascii="Arial" w:hAnsi="Arial" w:cs="Arial"/>
          <w:sz w:val="20"/>
          <w:szCs w:val="20"/>
          <w:shd w:val="clear" w:color="auto" w:fill="FFFFFF"/>
        </w:rPr>
        <w:t>Vaším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 osobným údajom, </w:t>
      </w:r>
    </w:p>
    <w:p w14:paraId="463AF701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právo na opravu nepresných alebo neúplných osobných údajov, </w:t>
      </w:r>
    </w:p>
    <w:p w14:paraId="5F22AE50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právo na vy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>maz</w:t>
      </w:r>
      <w:r>
        <w:rPr>
          <w:rFonts w:ascii="Arial" w:hAnsi="Arial" w:cs="Arial"/>
          <w:sz w:val="20"/>
          <w:szCs w:val="20"/>
          <w:shd w:val="clear" w:color="auto" w:fill="FFFFFF"/>
        </w:rPr>
        <w:t>anie osobných údajov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508621CE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právo na obmedzenie spracovania osobných údajov, </w:t>
      </w:r>
    </w:p>
    <w:p w14:paraId="44CBC782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právo na prenosnosť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osobných 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údajov, </w:t>
      </w:r>
    </w:p>
    <w:p w14:paraId="58B1A0BD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právo </w:t>
      </w:r>
      <w:r>
        <w:rPr>
          <w:rFonts w:ascii="Arial" w:hAnsi="Arial" w:cs="Arial"/>
          <w:sz w:val="20"/>
          <w:szCs w:val="20"/>
          <w:shd w:val="clear" w:color="auto" w:fill="FFFFFF"/>
        </w:rPr>
        <w:t>namietať spracú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vanie osobných údajov, </w:t>
      </w:r>
    </w:p>
    <w:p w14:paraId="31705CAF" w14:textId="77777777" w:rsidR="00580933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8181D">
        <w:rPr>
          <w:rFonts w:ascii="Arial" w:hAnsi="Arial" w:cs="Arial"/>
          <w:sz w:val="20"/>
          <w:szCs w:val="20"/>
          <w:shd w:val="clear" w:color="auto" w:fill="FFFFFF"/>
        </w:rPr>
        <w:t>právo odvolať súhlas na spracovanie osobných údajov,</w:t>
      </w:r>
    </w:p>
    <w:p w14:paraId="3EA0803D" w14:textId="77777777" w:rsidR="00580933" w:rsidRPr="000E4B44" w:rsidRDefault="00580933" w:rsidP="00580933">
      <w:pPr>
        <w:pStyle w:val="Normlnywebov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0"/>
        </w:rPr>
      </w:pPr>
      <w:r w:rsidRPr="00631E25">
        <w:rPr>
          <w:rFonts w:ascii="Arial" w:hAnsi="Arial" w:cs="Arial"/>
          <w:sz w:val="20"/>
          <w:szCs w:val="20"/>
          <w:shd w:val="clear" w:color="auto" w:fill="FFFFFF"/>
        </w:rPr>
        <w:t>právo podať návrh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(sťažnosť)</w:t>
      </w:r>
      <w:r w:rsidRPr="00631E25">
        <w:rPr>
          <w:rFonts w:ascii="Arial" w:hAnsi="Arial" w:cs="Arial"/>
          <w:sz w:val="20"/>
          <w:szCs w:val="20"/>
          <w:shd w:val="clear" w:color="auto" w:fill="FFFFFF"/>
        </w:rPr>
        <w:t xml:space="preserve"> na začatie konania o ochrane osobných údajov v zmysle zákona  č. 18/2018 Z. z. o ochrane osobných údajov. </w:t>
      </w:r>
      <w:r w:rsidRPr="000E4B44">
        <w:rPr>
          <w:rStyle w:val="normaltextrun"/>
          <w:rFonts w:ascii="Arial" w:hAnsi="Arial" w:cs="Arial"/>
          <w:sz w:val="20"/>
          <w:szCs w:val="20"/>
        </w:rPr>
        <w:t>Ak si myslíte, že s dátami nenakladáme správne, môžete podať sťažnosť na </w:t>
      </w:r>
      <w:hyperlink r:id="rId6" w:tgtFrame="_blank" w:history="1">
        <w:r w:rsidRPr="000E4B44">
          <w:rPr>
            <w:rStyle w:val="normaltextrun"/>
            <w:rFonts w:ascii="Arial" w:hAnsi="Arial" w:cs="Arial"/>
            <w:sz w:val="20"/>
            <w:szCs w:val="20"/>
          </w:rPr>
          <w:t>Úrade na ochranu osobných údajov</w:t>
        </w:r>
      </w:hyperlink>
      <w:r w:rsidRPr="000E4B44">
        <w:rPr>
          <w:rStyle w:val="normaltextrun"/>
          <w:rFonts w:ascii="Arial" w:hAnsi="Arial" w:cs="Arial"/>
          <w:sz w:val="20"/>
          <w:szCs w:val="20"/>
        </w:rPr>
        <w:t xml:space="preserve"> Slovenskej republiky, </w:t>
      </w:r>
      <w:r w:rsidRPr="000E4B44">
        <w:rPr>
          <w:rFonts w:ascii="Arial" w:hAnsi="Arial" w:cs="Arial"/>
          <w:sz w:val="20"/>
          <w:szCs w:val="20"/>
        </w:rPr>
        <w:t xml:space="preserve">Hraničná 12, 820 07 Bratislava 27, Slovenská republika, webové sídlo: https://dataprotection.gov.sk/uoou/, tel. číslo: +421 /2 3231 3214, +421 /2 3231 3249, E-mail: </w:t>
      </w:r>
      <w:hyperlink r:id="rId7" w:history="1">
        <w:r w:rsidRPr="000E4B44">
          <w:rPr>
            <w:rFonts w:ascii="Arial" w:hAnsi="Arial" w:cs="Arial"/>
            <w:sz w:val="20"/>
            <w:szCs w:val="20"/>
          </w:rPr>
          <w:t>statny.dozor@pdp.gov.sk</w:t>
        </w:r>
      </w:hyperlink>
      <w:r w:rsidRPr="000E4B44">
        <w:rPr>
          <w:rFonts w:ascii="Arial" w:hAnsi="Arial" w:cs="Arial"/>
          <w:sz w:val="20"/>
          <w:szCs w:val="20"/>
        </w:rPr>
        <w:t xml:space="preserve"> prípadne sa obrátiť na súd.</w:t>
      </w:r>
    </w:p>
    <w:p w14:paraId="2E6475C2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F0665E5" w14:textId="134D200C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1416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4.2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Uvedené práva pod písm. a. – g. tohto bodu si môžete u nás uplatniť zaslaním žiadosti poštou na našu adresu: </w:t>
      </w:r>
      <w:r w:rsidR="00226DC7">
        <w:rPr>
          <w:rFonts w:ascii="Arial" w:hAnsi="Arial" w:cs="Arial"/>
          <w:sz w:val="20"/>
          <w:szCs w:val="20"/>
          <w:shd w:val="clear" w:color="auto" w:fill="FFFFFF"/>
        </w:rPr>
        <w:t>Čierne 1318, 023 13 Čierne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alebo </w:t>
      </w:r>
      <w:r>
        <w:rPr>
          <w:rFonts w:ascii="Arial" w:hAnsi="Arial" w:cs="Arial"/>
          <w:sz w:val="20"/>
          <w:szCs w:val="20"/>
          <w:shd w:val="clear" w:color="auto" w:fill="FFFFFF"/>
        </w:rPr>
        <w:t>elektronicky na e-mailovú adresu:</w:t>
      </w:r>
      <w:r w:rsidRPr="00D23960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226DC7">
        <w:rPr>
          <w:rFonts w:ascii="Arial" w:hAnsi="Arial" w:cs="Arial"/>
          <w:color w:val="000000" w:themeColor="text1"/>
          <w:spacing w:val="-2"/>
          <w:sz w:val="20"/>
          <w:szCs w:val="20"/>
        </w:rPr>
        <w:t>ivpaokna@gmail.com</w:t>
      </w:r>
    </w:p>
    <w:p w14:paraId="137FFAE7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0"/>
        </w:rPr>
      </w:pPr>
    </w:p>
    <w:p w14:paraId="2FC93B4C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vzniknú oprávnené pochybnosti o totožnosti Vašej (dotknutej) osoby, sme oprávnení vykonať overenie Vašej totožnosti, napríklad vyžiadaním si dokladu totožnosti alebo iným vhodným spôsobom.</w:t>
      </w:r>
    </w:p>
    <w:p w14:paraId="55F4A21B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0"/>
        </w:rPr>
      </w:pPr>
    </w:p>
    <w:p w14:paraId="24FBDB4C" w14:textId="77777777" w:rsidR="00580933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Informácia o existencii automatizovaného rozhodovania (profilovania)</w:t>
      </w:r>
    </w:p>
    <w:p w14:paraId="6D18C541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A5435DD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1410" w:hanging="69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5.1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 xml:space="preserve">Pri spracovaní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Vašich 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>osobných údajov nedochádza k automatizovanému rozhodovaniu v zmysle čl. 22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N</w:t>
      </w:r>
      <w:r w:rsidRPr="0068181D">
        <w:rPr>
          <w:rFonts w:ascii="Arial" w:hAnsi="Arial" w:cs="Arial"/>
          <w:sz w:val="20"/>
          <w:szCs w:val="20"/>
          <w:shd w:val="clear" w:color="auto" w:fill="FFFFFF"/>
        </w:rPr>
        <w:t>ariadenia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A344D0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193BE20" w14:textId="77777777" w:rsidR="00580933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Cookies</w:t>
      </w:r>
      <w:proofErr w:type="spellEnd"/>
    </w:p>
    <w:p w14:paraId="1BF18DF2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CDF38DC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ind w:left="1410" w:hanging="69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6.1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proofErr w:type="spellStart"/>
      <w:r w:rsidRPr="002304BB">
        <w:rPr>
          <w:rFonts w:ascii="Arial" w:hAnsi="Arial" w:cs="Arial"/>
          <w:sz w:val="20"/>
          <w:szCs w:val="20"/>
          <w:shd w:val="clear" w:color="auto" w:fill="FFFFFF"/>
        </w:rPr>
        <w:t>Cookies</w:t>
      </w:r>
      <w:proofErr w:type="spellEnd"/>
      <w:r w:rsidRPr="002304BB">
        <w:rPr>
          <w:rFonts w:ascii="Arial" w:hAnsi="Arial" w:cs="Arial"/>
          <w:sz w:val="20"/>
          <w:szCs w:val="20"/>
          <w:shd w:val="clear" w:color="auto" w:fill="FFFFFF"/>
        </w:rPr>
        <w:t xml:space="preserve"> možno definovať ako malé súbory, ktoré sa uložia na váš počítač alebo mobilné zariadenie v prípade, že tak určí webová stránka, ktorú navštívite. Tieto súbory obsahujú informácie o tom, z ktorej webovej stránky pochádzajú, ako dlho majú byť uložené na vašom zariadení a taktiež uchovávajú nejakú hodnotu, napríklad zvolený jazyk stránky. Moderné webové prehliadače majú </w:t>
      </w:r>
      <w:proofErr w:type="spellStart"/>
      <w:r w:rsidRPr="002304BB">
        <w:rPr>
          <w:rFonts w:ascii="Arial" w:hAnsi="Arial" w:cs="Arial"/>
          <w:sz w:val="20"/>
          <w:szCs w:val="20"/>
          <w:shd w:val="clear" w:color="auto" w:fill="FFFFFF"/>
        </w:rPr>
        <w:t>cookies</w:t>
      </w:r>
      <w:proofErr w:type="spellEnd"/>
      <w:r w:rsidRPr="002304BB">
        <w:rPr>
          <w:rFonts w:ascii="Arial" w:hAnsi="Arial" w:cs="Arial"/>
          <w:sz w:val="20"/>
          <w:szCs w:val="20"/>
          <w:shd w:val="clear" w:color="auto" w:fill="FFFFFF"/>
        </w:rPr>
        <w:t xml:space="preserve"> implementované vo forme </w:t>
      </w:r>
      <w:proofErr w:type="spellStart"/>
      <w:r w:rsidRPr="002304BB">
        <w:rPr>
          <w:rFonts w:ascii="Arial" w:hAnsi="Arial" w:cs="Arial"/>
          <w:sz w:val="20"/>
          <w:szCs w:val="20"/>
          <w:shd w:val="clear" w:color="auto" w:fill="FFFFFF"/>
        </w:rPr>
        <w:t>SQLite</w:t>
      </w:r>
      <w:proofErr w:type="spellEnd"/>
      <w:r w:rsidRPr="002304BB">
        <w:rPr>
          <w:rFonts w:ascii="Arial" w:hAnsi="Arial" w:cs="Arial"/>
          <w:sz w:val="20"/>
          <w:szCs w:val="20"/>
          <w:shd w:val="clear" w:color="auto" w:fill="FFFFFF"/>
        </w:rPr>
        <w:t xml:space="preserve"> databázy, pričom jeden záznam v tejto databáze predstavuje jednu </w:t>
      </w:r>
      <w:proofErr w:type="spellStart"/>
      <w:r w:rsidRPr="002304BB">
        <w:rPr>
          <w:rFonts w:ascii="Arial" w:hAnsi="Arial" w:cs="Arial"/>
          <w:sz w:val="20"/>
          <w:szCs w:val="20"/>
          <w:shd w:val="clear" w:color="auto" w:fill="FFFFFF"/>
        </w:rPr>
        <w:t>cookie</w:t>
      </w:r>
      <w:proofErr w:type="spellEnd"/>
      <w:r w:rsidRPr="002304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A951AE3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ind w:left="1410" w:hanging="69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5355930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ind w:left="1410" w:hanging="69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6.2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23960">
        <w:rPr>
          <w:rFonts w:ascii="Arial" w:hAnsi="Arial" w:cs="Arial"/>
          <w:sz w:val="20"/>
          <w:szCs w:val="20"/>
          <w:shd w:val="clear" w:color="auto" w:fill="FFFFFF"/>
        </w:rPr>
        <w:t xml:space="preserve">Automaticky spracovávame aj </w:t>
      </w:r>
      <w:proofErr w:type="spellStart"/>
      <w:r w:rsidRPr="00D23960">
        <w:rPr>
          <w:rFonts w:ascii="Arial" w:hAnsi="Arial" w:cs="Arial"/>
          <w:sz w:val="20"/>
          <w:szCs w:val="20"/>
          <w:shd w:val="clear" w:color="auto" w:fill="FFFFFF"/>
        </w:rPr>
        <w:t>cookies</w:t>
      </w:r>
      <w:proofErr w:type="spellEnd"/>
      <w:r w:rsidRPr="00D23960">
        <w:rPr>
          <w:rFonts w:ascii="Arial" w:hAnsi="Arial" w:cs="Arial"/>
          <w:sz w:val="20"/>
          <w:szCs w:val="20"/>
          <w:shd w:val="clear" w:color="auto" w:fill="FFFFFF"/>
        </w:rPr>
        <w:t>, ak s Vašim súhlasom (kliknutie) súhlasíte s ich používaním na našej internetovej stránke. Právnym základom spracúvania je potom § 13 ods. 1 písm. f) zákona o ochrane osobných údajov.</w:t>
      </w:r>
    </w:p>
    <w:p w14:paraId="6AAB32A5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ind w:left="1410" w:hanging="69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4C2C439" w14:textId="77777777" w:rsidR="00580933" w:rsidRPr="00D23960" w:rsidRDefault="00580933" w:rsidP="00580933">
      <w:pPr>
        <w:pStyle w:val="Odsekzoznamu"/>
        <w:shd w:val="clear" w:color="auto" w:fill="FFFFFF"/>
        <w:spacing w:after="0" w:line="240" w:lineRule="auto"/>
        <w:ind w:left="1410" w:hanging="69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23960">
        <w:rPr>
          <w:rFonts w:ascii="Arial" w:hAnsi="Arial" w:cs="Arial"/>
          <w:sz w:val="20"/>
          <w:szCs w:val="20"/>
          <w:shd w:val="clear" w:color="auto" w:fill="FFFFFF"/>
        </w:rPr>
        <w:t>6.3</w:t>
      </w:r>
      <w:r w:rsidRPr="00D23960">
        <w:rPr>
          <w:rFonts w:ascii="Arial" w:hAnsi="Arial" w:cs="Arial"/>
          <w:sz w:val="20"/>
          <w:szCs w:val="20"/>
          <w:shd w:val="clear" w:color="auto" w:fill="FFFFFF"/>
        </w:rPr>
        <w:tab/>
      </w:r>
      <w:proofErr w:type="spellStart"/>
      <w:r w:rsidRPr="00D23960">
        <w:rPr>
          <w:rFonts w:ascii="Arial" w:hAnsi="Arial" w:cs="Arial"/>
          <w:sz w:val="20"/>
          <w:szCs w:val="20"/>
          <w:shd w:val="clear" w:color="auto" w:fill="FFFFFF"/>
        </w:rPr>
        <w:t>Cookies</w:t>
      </w:r>
      <w:proofErr w:type="spellEnd"/>
      <w:r w:rsidRPr="00D23960">
        <w:rPr>
          <w:rFonts w:ascii="Arial" w:hAnsi="Arial" w:cs="Arial"/>
          <w:sz w:val="20"/>
          <w:szCs w:val="20"/>
          <w:shd w:val="clear" w:color="auto" w:fill="FFFFFF"/>
        </w:rPr>
        <w:t xml:space="preserve"> zahŕňajúce správanie používateľa mažeme po 15 dňoch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7EEEA834" w14:textId="77777777" w:rsidR="00580933" w:rsidRPr="002304BB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4B7C981" w14:textId="77777777" w:rsidR="00580933" w:rsidRPr="002304BB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304BB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Kontrolný orgán ochrany osobných údajov</w:t>
      </w:r>
    </w:p>
    <w:p w14:paraId="39BA2205" w14:textId="77777777" w:rsidR="00580933" w:rsidRDefault="00580933" w:rsidP="00580933">
      <w:pPr>
        <w:pStyle w:val="Normlnywebov"/>
        <w:shd w:val="clear" w:color="auto" w:fill="FFFFFF"/>
        <w:spacing w:after="0"/>
        <w:ind w:left="1413" w:hanging="70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7.1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K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ontrolným orgánom na úseku ochrany osobných údajov v Slovenskej republike je: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Úrad na ochranu osobných údajov Slovenskej republiky</w:t>
      </w:r>
      <w:r>
        <w:rPr>
          <w:rFonts w:ascii="Arial" w:hAnsi="Arial" w:cs="Arial"/>
          <w:sz w:val="20"/>
          <w:szCs w:val="20"/>
          <w:shd w:val="clear" w:color="auto" w:fill="FFFFFF"/>
        </w:rPr>
        <w:t>, s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ídlo : Hraničná 12, 820 07 Bratislava 27, Slovenská republika</w:t>
      </w:r>
      <w:r>
        <w:rPr>
          <w:rFonts w:ascii="Arial" w:hAnsi="Arial" w:cs="Arial"/>
          <w:sz w:val="20"/>
          <w:szCs w:val="20"/>
          <w:shd w:val="clear" w:color="auto" w:fill="FFFFFF"/>
        </w:rPr>
        <w:t>, k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ontakt</w:t>
      </w:r>
      <w:r>
        <w:rPr>
          <w:rFonts w:ascii="Arial" w:hAnsi="Arial" w:cs="Arial"/>
          <w:sz w:val="20"/>
          <w:szCs w:val="20"/>
          <w:shd w:val="clear" w:color="auto" w:fill="FFFFFF"/>
        </w:rPr>
        <w:t>, t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el.: : +421  2/3231 3220</w:t>
      </w:r>
      <w:r>
        <w:rPr>
          <w:rFonts w:ascii="Arial" w:hAnsi="Arial" w:cs="Arial"/>
          <w:sz w:val="20"/>
          <w:szCs w:val="20"/>
          <w:shd w:val="clear" w:color="auto" w:fill="FFFFFF"/>
        </w:rPr>
        <w:t>, m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ail : statny.dozor@pdp.gov.sk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history="1">
        <w:r w:rsidRPr="00AC6582">
          <w:rPr>
            <w:rStyle w:val="Hypertextovprepojenie"/>
            <w:rFonts w:ascii="Arial" w:hAnsi="Arial" w:cs="Arial"/>
            <w:sz w:val="20"/>
            <w:szCs w:val="20"/>
            <w:shd w:val="clear" w:color="auto" w:fill="FFFFFF"/>
          </w:rPr>
          <w:t>ochrana@pdp.gov.sk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24CE1">
        <w:rPr>
          <w:rFonts w:ascii="Arial" w:hAnsi="Arial" w:cs="Arial"/>
          <w:sz w:val="20"/>
          <w:szCs w:val="20"/>
          <w:shd w:val="clear" w:color="auto" w:fill="FFFFFF"/>
        </w:rPr>
        <w:t>info@pdp.gov.sk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2304BB">
        <w:rPr>
          <w:rFonts w:ascii="Arial" w:hAnsi="Arial" w:cs="Arial"/>
          <w:sz w:val="20"/>
          <w:szCs w:val="20"/>
          <w:shd w:val="clear" w:color="auto" w:fill="FFFFFF"/>
        </w:rPr>
        <w:t>nternet : https://dataprotection.gov.sk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B7F096" w14:textId="77777777" w:rsidR="00580933" w:rsidRDefault="00580933" w:rsidP="00580933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F956B02" w14:textId="77777777" w:rsidR="00580933" w:rsidRDefault="00580933" w:rsidP="0058093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E4B44">
        <w:rPr>
          <w:rFonts w:ascii="Arial" w:hAnsi="Arial" w:cs="Arial"/>
          <w:b/>
          <w:bCs/>
          <w:sz w:val="20"/>
          <w:szCs w:val="20"/>
          <w:shd w:val="clear" w:color="auto" w:fill="FFFFFF"/>
        </w:rPr>
        <w:t>Cezhraničný prenos osobných údajov mimo EÚ</w:t>
      </w:r>
    </w:p>
    <w:p w14:paraId="7236EE43" w14:textId="77777777" w:rsidR="00580933" w:rsidRDefault="00580933" w:rsidP="00580933">
      <w:pPr>
        <w:pStyle w:val="Odsekzoznamu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05F6591" w14:textId="77777777" w:rsidR="00580933" w:rsidRPr="000E4B44" w:rsidRDefault="00580933" w:rsidP="00580933">
      <w:pPr>
        <w:pStyle w:val="Odsekzoznamu"/>
        <w:shd w:val="clear" w:color="auto" w:fill="FFFFFF"/>
        <w:spacing w:after="0" w:line="240" w:lineRule="auto"/>
        <w:ind w:left="1410" w:hanging="69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8.1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  <w:t>Cezhraničný prenos osobných údajov do tretích krajín mimo Európskeho hospodárskeho priestoru alebo medzinárodnej organizácie sa neuskutočňuje.</w:t>
      </w:r>
    </w:p>
    <w:p w14:paraId="26C854CD" w14:textId="77777777" w:rsidR="00580933" w:rsidRDefault="00580933" w:rsidP="005809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E6A103D" w14:textId="77777777" w:rsidR="00580933" w:rsidRDefault="00580933" w:rsidP="00580933"/>
    <w:p w14:paraId="75FDF735" w14:textId="77777777" w:rsidR="00000000" w:rsidRDefault="00000000"/>
    <w:sectPr w:rsidR="0090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3F9A"/>
    <w:multiLevelType w:val="hybridMultilevel"/>
    <w:tmpl w:val="5A56F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5ABC"/>
    <w:multiLevelType w:val="hybridMultilevel"/>
    <w:tmpl w:val="E4786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ECFB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56F0"/>
    <w:multiLevelType w:val="hybridMultilevel"/>
    <w:tmpl w:val="8B1C574E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C50AA25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DC46A4"/>
    <w:multiLevelType w:val="multilevel"/>
    <w:tmpl w:val="7A0EE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2D7EA4"/>
    <w:multiLevelType w:val="hybridMultilevel"/>
    <w:tmpl w:val="73B217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22480">
    <w:abstractNumId w:val="1"/>
  </w:num>
  <w:num w:numId="2" w16cid:durableId="71856442">
    <w:abstractNumId w:val="2"/>
  </w:num>
  <w:num w:numId="3" w16cid:durableId="418134350">
    <w:abstractNumId w:val="4"/>
  </w:num>
  <w:num w:numId="4" w16cid:durableId="841973548">
    <w:abstractNumId w:val="0"/>
  </w:num>
  <w:num w:numId="5" w16cid:durableId="18586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33"/>
    <w:rsid w:val="00226DC7"/>
    <w:rsid w:val="00580933"/>
    <w:rsid w:val="00942C73"/>
    <w:rsid w:val="009C463A"/>
    <w:rsid w:val="00A76B07"/>
    <w:rsid w:val="00BC66D7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ABE7"/>
  <w15:chartTrackingRefBased/>
  <w15:docId w15:val="{3A6DD577-6A7E-46EE-8529-DF710EC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933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093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8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58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80933"/>
  </w:style>
  <w:style w:type="character" w:styleId="Hypertextovprepojenie">
    <w:name w:val="Hyperlink"/>
    <w:basedOn w:val="Predvolenpsmoodseku"/>
    <w:uiPriority w:val="99"/>
    <w:unhideWhenUsed/>
    <w:rsid w:val="0058093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@pdp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tny.dozor@pdp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ou.cz/" TargetMode="External"/><Relationship Id="rId5" Type="http://schemas.openxmlformats.org/officeDocument/2006/relationships/hyperlink" Target="http://www.ivpaokn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Jurga</dc:creator>
  <cp:keywords/>
  <dc:description/>
  <cp:lastModifiedBy>Patrik Jurga</cp:lastModifiedBy>
  <cp:revision>2</cp:revision>
  <dcterms:created xsi:type="dcterms:W3CDTF">2024-07-19T07:51:00Z</dcterms:created>
  <dcterms:modified xsi:type="dcterms:W3CDTF">2024-07-19T08:04:00Z</dcterms:modified>
</cp:coreProperties>
</file>